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D2" w:rsidRPr="00681BFA" w:rsidP="00DE69D2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 № 2-10</w:t>
      </w:r>
      <w:r w:rsidR="00530B02">
        <w:rPr>
          <w:i w:val="0"/>
          <w:sz w:val="28"/>
          <w:szCs w:val="28"/>
        </w:rPr>
        <w:t>-0602/2024</w:t>
      </w:r>
      <w:r>
        <w:rPr>
          <w:i w:val="0"/>
          <w:sz w:val="28"/>
          <w:szCs w:val="28"/>
        </w:rPr>
        <w:t xml:space="preserve"> (2-3847-0602/2023)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287C98">
        <w:rPr>
          <w:i w:val="0"/>
          <w:sz w:val="28"/>
          <w:szCs w:val="28"/>
        </w:rPr>
        <w:t xml:space="preserve"> </w:t>
      </w:r>
      <w:r w:rsidR="00037D1D">
        <w:rPr>
          <w:i w:val="0"/>
          <w:sz w:val="28"/>
          <w:szCs w:val="28"/>
        </w:rPr>
        <w:t xml:space="preserve">                  01 апреля</w:t>
      </w:r>
      <w:r w:rsidR="00530B02">
        <w:rPr>
          <w:i w:val="0"/>
          <w:sz w:val="28"/>
          <w:szCs w:val="28"/>
        </w:rPr>
        <w:t xml:space="preserve">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037D1D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</w:t>
      </w:r>
      <w:r w:rsidRPr="00C93D89">
        <w:rPr>
          <w:i w:val="0"/>
          <w:sz w:val="28"/>
          <w:szCs w:val="28"/>
        </w:rPr>
        <w:t xml:space="preserve"> судьи </w:t>
      </w:r>
      <w:r>
        <w:rPr>
          <w:i w:val="0"/>
          <w:sz w:val="28"/>
          <w:szCs w:val="28"/>
        </w:rPr>
        <w:t>Журжаевой Д.В.,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рассмотрев в откры</w:t>
      </w:r>
      <w:r w:rsidRPr="00C93D89">
        <w:rPr>
          <w:i w:val="0"/>
          <w:sz w:val="28"/>
          <w:szCs w:val="28"/>
        </w:rPr>
        <w:t xml:space="preserve">том судебном заседании гражданское дело по иску  </w:t>
      </w:r>
      <w:r w:rsidR="00287C98">
        <w:rPr>
          <w:i w:val="0"/>
          <w:sz w:val="28"/>
          <w:szCs w:val="28"/>
        </w:rPr>
        <w:t xml:space="preserve">Общества с ограниченной ответственностью </w:t>
      </w:r>
      <w:r w:rsidR="00037D1D">
        <w:rPr>
          <w:i w:val="0"/>
          <w:sz w:val="28"/>
          <w:szCs w:val="28"/>
        </w:rPr>
        <w:t xml:space="preserve">«Гироскоп-Ч» к Муллобекзодаи Джамшеду </w:t>
      </w:r>
      <w:r w:rsidR="00287C98">
        <w:rPr>
          <w:i w:val="0"/>
          <w:sz w:val="28"/>
          <w:szCs w:val="28"/>
        </w:rPr>
        <w:t>о взыскании задолженности по договору займа,</w:t>
      </w:r>
    </w:p>
    <w:p w:rsidR="00287C98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287C98">
      <w:pPr>
        <w:pStyle w:val="BodyText"/>
        <w:ind w:right="-3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 Е Ш И Л: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530B02" w:rsidP="00037D1D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Исковые требования</w:t>
      </w:r>
      <w:r w:rsidRPr="00037D1D" w:rsidR="00037D1D">
        <w:rPr>
          <w:i w:val="0"/>
          <w:sz w:val="28"/>
          <w:szCs w:val="28"/>
        </w:rPr>
        <w:t xml:space="preserve"> </w:t>
      </w:r>
      <w:r w:rsidR="00037D1D">
        <w:rPr>
          <w:i w:val="0"/>
          <w:sz w:val="28"/>
          <w:szCs w:val="28"/>
        </w:rPr>
        <w:t>Общества с ограниченной ответственностью «Гироскоп-Ч» к Муллобекзодаи Джамшеду о взыскании задолженности по договору займа</w:t>
      </w:r>
      <w:r>
        <w:rPr>
          <w:i w:val="0"/>
          <w:sz w:val="28"/>
          <w:szCs w:val="28"/>
        </w:rPr>
        <w:t>, удовлетворить.</w:t>
      </w:r>
    </w:p>
    <w:p w:rsidR="00037D1D" w:rsidP="00DE69D2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Взыскать с Муллобекзодаи Джамшеда, родившегося *</w:t>
      </w:r>
      <w:r>
        <w:rPr>
          <w:i w:val="0"/>
          <w:sz w:val="28"/>
          <w:szCs w:val="28"/>
        </w:rPr>
        <w:t xml:space="preserve"> года в *</w:t>
      </w:r>
      <w:r>
        <w:rPr>
          <w:i w:val="0"/>
          <w:sz w:val="28"/>
          <w:szCs w:val="28"/>
        </w:rPr>
        <w:t>, паспорт *</w:t>
      </w:r>
      <w:r>
        <w:rPr>
          <w:i w:val="0"/>
          <w:sz w:val="28"/>
          <w:szCs w:val="28"/>
        </w:rPr>
        <w:t>, в пользу Общества с ограниченной ответственностью «Гироскоп-Ч», ИНН 2130008501, задолженность по договору займа № ЗВ</w:t>
      </w:r>
      <w:r w:rsidR="009A636B">
        <w:rPr>
          <w:i w:val="0"/>
          <w:sz w:val="28"/>
          <w:szCs w:val="28"/>
        </w:rPr>
        <w:t>15-010381-27.03.2017 от 27.03.2017 г.: основной долг – 10 000 руб., проценты за пользование займом за период с 28.03.2017 г. до 01.07.2017 г. – 20 000 руб., расходы по оплате государственной пошлины в размере 1 100 руб., всего – 31 100 (тридцать одну тысячу сто) рублей 00 копеек.</w:t>
      </w:r>
    </w:p>
    <w:p w:rsidR="00DE69D2" w:rsidRPr="00C93D89" w:rsidP="00FE0B45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Разъяснить сторонам,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</w:t>
      </w:r>
      <w:r w:rsidRPr="00C93D89">
        <w:rPr>
          <w:i w:val="0"/>
          <w:sz w:val="28"/>
          <w:szCs w:val="28"/>
        </w:rPr>
        <w:t>суда обратиться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</w:t>
      </w:r>
      <w:r w:rsidRPr="00C93D89">
        <w:rPr>
          <w:i w:val="0"/>
          <w:sz w:val="28"/>
          <w:szCs w:val="28"/>
        </w:rPr>
        <w:t>ения.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7D1D"/>
    <w:rsid w:val="00040345"/>
    <w:rsid w:val="00091EC1"/>
    <w:rsid w:val="000A48E4"/>
    <w:rsid w:val="000B1DF5"/>
    <w:rsid w:val="000C2F9B"/>
    <w:rsid w:val="000D1BEC"/>
    <w:rsid w:val="000E7292"/>
    <w:rsid w:val="000F3822"/>
    <w:rsid w:val="00103A24"/>
    <w:rsid w:val="001167BB"/>
    <w:rsid w:val="00146E76"/>
    <w:rsid w:val="00164736"/>
    <w:rsid w:val="00170A4B"/>
    <w:rsid w:val="0018474F"/>
    <w:rsid w:val="001B48EA"/>
    <w:rsid w:val="001B5A7F"/>
    <w:rsid w:val="00243337"/>
    <w:rsid w:val="00255F8E"/>
    <w:rsid w:val="00287C98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6530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B7392"/>
    <w:rsid w:val="006E316F"/>
    <w:rsid w:val="006E5BDD"/>
    <w:rsid w:val="00702198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A636B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860F8"/>
    <w:rsid w:val="00C87AD8"/>
    <w:rsid w:val="00C930BB"/>
    <w:rsid w:val="00C93D89"/>
    <w:rsid w:val="00CC5AE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B336F"/>
    <w:rsid w:val="00DC7621"/>
    <w:rsid w:val="00DE69D2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